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2078C2">
        <w:rPr>
          <w:rFonts w:eastAsia="宋体" w:cs="Arial"/>
          <w:sz w:val="24"/>
          <w:szCs w:val="24"/>
          <w:lang w:val="en-US" w:eastAsia="zh-CN"/>
        </w:rPr>
        <w:t>4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</w:t>
      </w:r>
      <w:r w:rsidR="001B473C">
        <w:rPr>
          <w:rFonts w:eastAsia="宋体" w:cs="Arial"/>
          <w:sz w:val="24"/>
          <w:szCs w:val="24"/>
          <w:lang w:val="en-US" w:eastAsia="zh-CN"/>
        </w:rPr>
        <w:t xml:space="preserve">      </w:t>
      </w:r>
      <w:bookmarkStart w:id="3" w:name="_GoBack"/>
      <w:bookmarkEnd w:id="3"/>
      <w:r w:rsidR="001B473C">
        <w:rPr>
          <w:rFonts w:eastAsia="宋体" w:cs="Arial"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</w:rPr>
        <w:t>R4-2</w:t>
      </w:r>
      <w:r w:rsidR="007A4562">
        <w:rPr>
          <w:rFonts w:cs="Arial" w:hint="eastAsia"/>
          <w:sz w:val="24"/>
          <w:szCs w:val="24"/>
        </w:rPr>
        <w:t>2</w:t>
      </w:r>
      <w:r w:rsidR="006F1844">
        <w:rPr>
          <w:rFonts w:cs="Arial" w:hint="eastAsia"/>
          <w:sz w:val="24"/>
          <w:szCs w:val="24"/>
        </w:rPr>
        <w:t>13594</w:t>
      </w:r>
    </w:p>
    <w:p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2078C2">
        <w:rPr>
          <w:rFonts w:eastAsia="宋体"/>
          <w:sz w:val="24"/>
          <w:szCs w:val="24"/>
          <w:lang w:eastAsia="zh-CN"/>
        </w:rPr>
        <w:t>August 15</w:t>
      </w:r>
      <w:r w:rsidR="00E67A80">
        <w:rPr>
          <w:rFonts w:eastAsia="宋体"/>
          <w:sz w:val="24"/>
          <w:szCs w:val="24"/>
          <w:lang w:eastAsia="zh-CN"/>
        </w:rPr>
        <w:t xml:space="preserve"> – </w:t>
      </w:r>
      <w:r w:rsidR="002078C2">
        <w:rPr>
          <w:rFonts w:eastAsia="宋体"/>
          <w:sz w:val="24"/>
          <w:szCs w:val="24"/>
          <w:lang w:eastAsia="zh-CN"/>
        </w:rPr>
        <w:t>August</w:t>
      </w:r>
      <w:r w:rsidR="00E67A80">
        <w:rPr>
          <w:rFonts w:eastAsia="宋体"/>
          <w:sz w:val="24"/>
          <w:szCs w:val="24"/>
          <w:lang w:eastAsia="zh-CN"/>
        </w:rPr>
        <w:t xml:space="preserve"> </w:t>
      </w:r>
      <w:r w:rsidR="002078C2">
        <w:rPr>
          <w:rFonts w:eastAsia="宋体"/>
          <w:sz w:val="24"/>
          <w:szCs w:val="24"/>
          <w:lang w:val="en-US" w:eastAsia="zh-CN"/>
        </w:rPr>
        <w:t>26</w:t>
      </w:r>
      <w:r>
        <w:rPr>
          <w:rFonts w:eastAsia="宋体"/>
          <w:sz w:val="24"/>
          <w:szCs w:val="24"/>
          <w:lang w:eastAsia="zh-CN"/>
        </w:rPr>
        <w:t>, 202</w:t>
      </w:r>
      <w:r w:rsidR="00D810F8">
        <w:rPr>
          <w:rFonts w:eastAsia="宋体"/>
          <w:sz w:val="24"/>
          <w:szCs w:val="24"/>
          <w:lang w:eastAsia="zh-CN"/>
        </w:rPr>
        <w:t>2</w:t>
      </w:r>
    </w:p>
    <w:p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 w:rsidR="000B41D6" w:rsidRPr="000B41D6">
        <w:rPr>
          <w:b w:val="0"/>
          <w:bCs/>
          <w:sz w:val="20"/>
          <w:lang w:val="en-US" w:eastAsia="zh-CN"/>
        </w:rPr>
        <w:t>Work plan for R18 SI on simplification of band combination specification for NR and LTE</w:t>
      </w:r>
    </w:p>
    <w:p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D438AB">
        <w:rPr>
          <w:rFonts w:cs="Arial"/>
          <w:b w:val="0"/>
          <w:bCs/>
          <w:sz w:val="20"/>
          <w:lang w:eastAsia="zh-CN"/>
        </w:rPr>
        <w:t>11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438AB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0B41D6">
        <w:rPr>
          <w:rFonts w:cs="Arial"/>
          <w:b w:val="0"/>
          <w:bCs/>
          <w:sz w:val="20"/>
          <w:lang w:val="en-US" w:eastAsia="zh-CN"/>
        </w:rPr>
        <w:t>1</w:t>
      </w:r>
    </w:p>
    <w:p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:rsidR="00CC5BBF" w:rsidRDefault="00351C2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:rsidR="000B41D6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0B41D6">
        <w:rPr>
          <w:rFonts w:eastAsia="宋体"/>
          <w:sz w:val="20"/>
          <w:lang w:eastAsia="zh-CN"/>
        </w:rPr>
        <w:t xml:space="preserve">RAN#95-e meeting, </w:t>
      </w:r>
      <w:r w:rsidR="000B41D6" w:rsidRPr="000B41D6">
        <w:rPr>
          <w:rFonts w:eastAsia="宋体"/>
          <w:sz w:val="20"/>
          <w:lang w:eastAsia="zh-CN"/>
        </w:rPr>
        <w:t xml:space="preserve">a new Rel-18 study item on simplification of band combination specification for NR and LTE was approved in [RP-220956] and </w:t>
      </w:r>
      <w:r w:rsidR="000B41D6">
        <w:rPr>
          <w:rFonts w:eastAsia="宋体"/>
          <w:sz w:val="20"/>
          <w:lang w:eastAsia="zh-CN"/>
        </w:rPr>
        <w:t xml:space="preserve">later in RAN#96 </w:t>
      </w:r>
      <w:r w:rsidR="000B41D6" w:rsidRPr="000B41D6">
        <w:rPr>
          <w:rFonts w:eastAsia="宋体"/>
          <w:sz w:val="20"/>
          <w:lang w:eastAsia="zh-CN"/>
        </w:rPr>
        <w:t>the SID was revised in [1].</w:t>
      </w:r>
      <w:r w:rsidR="00AF1AEF">
        <w:rPr>
          <w:rFonts w:eastAsia="宋体"/>
          <w:sz w:val="20"/>
          <w:lang w:eastAsia="zh-CN"/>
        </w:rPr>
        <w:t xml:space="preserve"> Based on the TU budget plan [</w:t>
      </w:r>
      <w:r w:rsidR="00AF1AEF" w:rsidRPr="00AF1AEF">
        <w:rPr>
          <w:rFonts w:eastAsia="宋体"/>
          <w:sz w:val="20"/>
          <w:lang w:eastAsia="zh-CN"/>
        </w:rPr>
        <w:t>RP-221060</w:t>
      </w:r>
      <w:r w:rsidR="00AF1AEF">
        <w:rPr>
          <w:rFonts w:eastAsia="宋体"/>
          <w:sz w:val="20"/>
          <w:lang w:eastAsia="zh-CN"/>
        </w:rPr>
        <w:t xml:space="preserve">], the study for </w:t>
      </w:r>
      <w:proofErr w:type="spellStart"/>
      <w:r w:rsidR="00AF1AEF" w:rsidRPr="00AF1AEF">
        <w:rPr>
          <w:rFonts w:eastAsia="宋体"/>
          <w:sz w:val="20"/>
          <w:lang w:eastAsia="zh-CN"/>
        </w:rPr>
        <w:t>FS_SimBC</w:t>
      </w:r>
      <w:proofErr w:type="spellEnd"/>
      <w:r w:rsidR="00AF1AEF">
        <w:rPr>
          <w:rFonts w:eastAsia="宋体"/>
          <w:sz w:val="20"/>
          <w:lang w:eastAsia="zh-CN"/>
        </w:rPr>
        <w:t xml:space="preserve"> shall start from RAN4#104-e meeting. In this contribution, the work plan for R18 </w:t>
      </w:r>
      <w:proofErr w:type="spellStart"/>
      <w:r w:rsidR="00AF1AEF" w:rsidRPr="00AF1AEF">
        <w:rPr>
          <w:rFonts w:eastAsia="宋体"/>
          <w:sz w:val="20"/>
          <w:lang w:eastAsia="zh-CN"/>
        </w:rPr>
        <w:t>FS_SimBC</w:t>
      </w:r>
      <w:proofErr w:type="spellEnd"/>
      <w:r w:rsidR="00AF1AEF">
        <w:rPr>
          <w:rFonts w:eastAsia="宋体"/>
          <w:sz w:val="20"/>
          <w:lang w:eastAsia="zh-CN"/>
        </w:rPr>
        <w:t xml:space="preserve"> is proposed.</w:t>
      </w:r>
    </w:p>
    <w:p w:rsidR="00AF1AEF" w:rsidRDefault="00B975F2" w:rsidP="001C7E88">
      <w:pPr>
        <w:rPr>
          <w:rFonts w:eastAsia="宋体"/>
          <w:sz w:val="20"/>
          <w:lang w:eastAsia="zh-CN"/>
        </w:rPr>
      </w:pPr>
      <w:r w:rsidRPr="00B975F2">
        <w:rPr>
          <w:rFonts w:eastAsia="宋体"/>
          <w:noProof/>
          <w:sz w:val="20"/>
          <w:lang w:val="en-US" w:eastAsia="zh-CN"/>
        </w:rPr>
        <w:drawing>
          <wp:inline distT="0" distB="0" distL="0" distR="0" wp14:anchorId="20622C2E" wp14:editId="720C7A3B">
            <wp:extent cx="6122035" cy="6388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3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5F2" w:rsidRPr="000B41D6" w:rsidRDefault="00B975F2" w:rsidP="001C7E88">
      <w:pPr>
        <w:rPr>
          <w:rFonts w:eastAsia="宋体"/>
          <w:sz w:val="20"/>
          <w:lang w:eastAsia="zh-CN"/>
        </w:rPr>
      </w:pPr>
      <w:r w:rsidRPr="00B975F2">
        <w:rPr>
          <w:rFonts w:eastAsia="宋体"/>
          <w:noProof/>
          <w:sz w:val="20"/>
          <w:lang w:val="en-US" w:eastAsia="zh-CN"/>
        </w:rPr>
        <w:drawing>
          <wp:inline distT="0" distB="0" distL="0" distR="0" wp14:anchorId="09CA9E56" wp14:editId="0DA73CFC">
            <wp:extent cx="6122035" cy="7543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2C2" w:rsidRPr="003C214D" w:rsidRDefault="003C214D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AC2829">
        <w:rPr>
          <w:rFonts w:ascii="Times New Roman" w:eastAsia="宋体" w:hAnsi="Times New Roman" w:hint="eastAsia"/>
          <w:b/>
          <w:sz w:val="24"/>
          <w:szCs w:val="24"/>
          <w:lang w:val="en-US" w:eastAsia="zh-CN"/>
        </w:rPr>
        <w:t>W</w:t>
      </w:r>
      <w:r w:rsidR="00AC2829">
        <w:rPr>
          <w:rFonts w:ascii="Times New Roman" w:eastAsia="宋体" w:hAnsi="Times New Roman"/>
          <w:b/>
          <w:sz w:val="24"/>
          <w:szCs w:val="24"/>
          <w:lang w:val="en-US" w:eastAsia="zh-CN"/>
        </w:rPr>
        <w:t xml:space="preserve">ork plan for R18 </w:t>
      </w:r>
      <w:proofErr w:type="spellStart"/>
      <w:r w:rsidR="00AC2829">
        <w:rPr>
          <w:rFonts w:ascii="Times New Roman" w:eastAsia="宋体" w:hAnsi="Times New Roman"/>
          <w:b/>
          <w:sz w:val="24"/>
          <w:szCs w:val="24"/>
          <w:lang w:val="en-US" w:eastAsia="zh-CN"/>
        </w:rPr>
        <w:t>FS_SimBC</w:t>
      </w:r>
      <w:proofErr w:type="spellEnd"/>
    </w:p>
    <w:p w:rsidR="009E1186" w:rsidRDefault="00AC2829" w:rsidP="008E22C2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The work plan for R18 </w:t>
      </w:r>
      <w:proofErr w:type="spellStart"/>
      <w:r>
        <w:rPr>
          <w:rFonts w:eastAsia="宋体"/>
          <w:sz w:val="20"/>
          <w:lang w:val="en-US" w:eastAsia="zh-CN"/>
        </w:rPr>
        <w:t>FS_SimBC</w:t>
      </w:r>
      <w:proofErr w:type="spellEnd"/>
      <w:r>
        <w:rPr>
          <w:rFonts w:eastAsia="宋体"/>
          <w:sz w:val="20"/>
          <w:lang w:val="en-US" w:eastAsia="zh-CN"/>
        </w:rPr>
        <w:t xml:space="preserve"> is proposed as below,</w:t>
      </w:r>
    </w:p>
    <w:p w:rsidR="00AC2829" w:rsidRDefault="00B46472" w:rsidP="00B46472">
      <w:pPr>
        <w:autoSpaceDE w:val="0"/>
        <w:autoSpaceDN w:val="0"/>
        <w:adjustRightInd w:val="0"/>
        <w:spacing w:after="120" w:line="252" w:lineRule="auto"/>
        <w:rPr>
          <w:rFonts w:eastAsia="宋体"/>
          <w:b/>
          <w:bCs/>
          <w:color w:val="000000"/>
          <w:sz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color w:val="000000"/>
          <w:u w:val="single"/>
          <w:lang w:eastAsia="zh-CN"/>
        </w:rPr>
        <w:t>(</w:t>
      </w:r>
      <w:r>
        <w:rPr>
          <w:rFonts w:eastAsiaTheme="minorEastAsia"/>
          <w:b/>
          <w:bCs/>
          <w:color w:val="000000"/>
          <w:u w:val="single"/>
          <w:lang w:eastAsia="zh-CN"/>
        </w:rPr>
        <w:t xml:space="preserve">1)  </w:t>
      </w:r>
      <w:r w:rsidR="00AC2829">
        <w:rPr>
          <w:b/>
          <w:bCs/>
          <w:color w:val="000000"/>
          <w:u w:val="single"/>
        </w:rPr>
        <w:t>3GPP RAN4 #104-e meeting (August, 2022, 1TU, RF)</w:t>
      </w:r>
    </w:p>
    <w:p w:rsidR="00AC2829" w:rsidRDefault="00AC2829" w:rsidP="00AC2829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 xml:space="preserve">Agree on this work plan for R18 </w:t>
      </w:r>
      <w:proofErr w:type="spellStart"/>
      <w:r>
        <w:rPr>
          <w:color w:val="000000"/>
        </w:rPr>
        <w:t>FS_SimBC</w:t>
      </w:r>
      <w:proofErr w:type="spellEnd"/>
      <w:r w:rsidR="00B8124D">
        <w:rPr>
          <w:color w:val="000000"/>
        </w:rPr>
        <w:t>.</w:t>
      </w:r>
    </w:p>
    <w:p w:rsidR="00076C32" w:rsidRDefault="00076C32" w:rsidP="0018756E">
      <w:pPr>
        <w:numPr>
          <w:ilvl w:val="2"/>
          <w:numId w:val="30"/>
        </w:numPr>
        <w:autoSpaceDE w:val="0"/>
        <w:autoSpaceDN w:val="0"/>
        <w:adjustRightInd w:val="0"/>
        <w:spacing w:after="60" w:line="252" w:lineRule="auto"/>
        <w:ind w:left="805" w:hanging="357"/>
        <w:rPr>
          <w:color w:val="000000"/>
        </w:rPr>
      </w:pPr>
      <w:r>
        <w:rPr>
          <w:color w:val="000000"/>
        </w:rPr>
        <w:t xml:space="preserve">General </w:t>
      </w:r>
      <w:r w:rsidR="003938BE">
        <w:rPr>
          <w:color w:val="000000"/>
        </w:rPr>
        <w:t>discussion on the working procedure and simplification to the band combinations.</w:t>
      </w:r>
    </w:p>
    <w:p w:rsidR="0018756E" w:rsidRPr="00256E6F" w:rsidRDefault="0018756E" w:rsidP="0018756E">
      <w:pPr>
        <w:pStyle w:val="2f3"/>
        <w:widowControl w:val="0"/>
        <w:numPr>
          <w:ilvl w:val="1"/>
          <w:numId w:val="30"/>
        </w:numPr>
        <w:adjustRightInd w:val="0"/>
        <w:spacing w:after="0"/>
        <w:ind w:firstLineChars="0"/>
        <w:jc w:val="both"/>
        <w:rPr>
          <w:sz w:val="20"/>
          <w:szCs w:val="20"/>
        </w:rPr>
      </w:pPr>
      <w:r w:rsidRPr="00256E6F">
        <w:rPr>
          <w:sz w:val="20"/>
          <w:szCs w:val="20"/>
        </w:rPr>
        <w:t>Improve the efficiency</w:t>
      </w:r>
      <w:r w:rsidR="005C63F4" w:rsidRPr="00256E6F">
        <w:rPr>
          <w:sz w:val="20"/>
          <w:szCs w:val="20"/>
        </w:rPr>
        <w:t>.</w:t>
      </w:r>
    </w:p>
    <w:p w:rsidR="0018756E" w:rsidRPr="00256E6F" w:rsidRDefault="0018756E" w:rsidP="0018756E">
      <w:pPr>
        <w:pStyle w:val="2f3"/>
        <w:widowControl w:val="0"/>
        <w:numPr>
          <w:ilvl w:val="1"/>
          <w:numId w:val="30"/>
        </w:numPr>
        <w:adjustRightInd w:val="0"/>
        <w:spacing w:afterLines="50" w:after="120"/>
        <w:ind w:left="1434" w:firstLineChars="0" w:hanging="357"/>
        <w:jc w:val="both"/>
        <w:rPr>
          <w:sz w:val="20"/>
          <w:szCs w:val="20"/>
        </w:rPr>
      </w:pPr>
      <w:r w:rsidRPr="00256E6F">
        <w:rPr>
          <w:sz w:val="20"/>
          <w:szCs w:val="20"/>
        </w:rPr>
        <w:t>Improve the quality considering</w:t>
      </w:r>
      <w:r w:rsidR="005C63F4" w:rsidRPr="00256E6F">
        <w:rPr>
          <w:sz w:val="20"/>
          <w:szCs w:val="20"/>
        </w:rPr>
        <w:t>.</w:t>
      </w:r>
    </w:p>
    <w:p w:rsidR="003938BE" w:rsidRDefault="003938BE" w:rsidP="00AC2829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Possible initial discussion on the other aspects related to band combinations, such as optimization to the specification structure, reduction to the test burden, simplification to PC5 configurations, etc.</w:t>
      </w:r>
    </w:p>
    <w:p w:rsidR="00AC2829" w:rsidRDefault="00B46472" w:rsidP="00B46472">
      <w:pPr>
        <w:autoSpaceDE w:val="0"/>
        <w:autoSpaceDN w:val="0"/>
        <w:adjustRightInd w:val="0"/>
        <w:spacing w:after="120" w:line="252" w:lineRule="auto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(2)  </w:t>
      </w:r>
      <w:r w:rsidR="00AC2829">
        <w:rPr>
          <w:b/>
          <w:bCs/>
          <w:color w:val="000000"/>
          <w:u w:val="single"/>
        </w:rPr>
        <w:t>3GPP RAN4 #104</w:t>
      </w:r>
      <w:r>
        <w:rPr>
          <w:b/>
          <w:bCs/>
          <w:color w:val="000000"/>
          <w:u w:val="single"/>
        </w:rPr>
        <w:t>-bis-e</w:t>
      </w:r>
      <w:r w:rsidR="00AC2829">
        <w:rPr>
          <w:b/>
          <w:bCs/>
          <w:color w:val="000000"/>
          <w:u w:val="single"/>
        </w:rPr>
        <w:t xml:space="preserve"> meeting (</w:t>
      </w:r>
      <w:r>
        <w:rPr>
          <w:b/>
          <w:bCs/>
          <w:color w:val="000000"/>
          <w:u w:val="single"/>
        </w:rPr>
        <w:t>October</w:t>
      </w:r>
      <w:r w:rsidR="00AC2829">
        <w:rPr>
          <w:b/>
          <w:bCs/>
          <w:color w:val="000000"/>
          <w:u w:val="single"/>
        </w:rPr>
        <w:t xml:space="preserve">, 2022, 0.5TU, </w:t>
      </w:r>
      <w:r>
        <w:rPr>
          <w:b/>
          <w:bCs/>
          <w:color w:val="000000"/>
          <w:u w:val="single"/>
        </w:rPr>
        <w:t>RF</w:t>
      </w:r>
      <w:r w:rsidR="00AC2829">
        <w:rPr>
          <w:b/>
          <w:bCs/>
          <w:color w:val="000000"/>
          <w:u w:val="single"/>
        </w:rPr>
        <w:t>)</w:t>
      </w:r>
    </w:p>
    <w:p w:rsidR="00263E0E" w:rsidRDefault="005C63F4" w:rsidP="0018756E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Continue</w:t>
      </w:r>
      <w:r w:rsidR="00263E0E">
        <w:rPr>
          <w:color w:val="000000"/>
        </w:rPr>
        <w:t xml:space="preserve"> discussion on the working procedure and simplification to the band combinations.</w:t>
      </w:r>
    </w:p>
    <w:p w:rsidR="00263E0E" w:rsidRPr="00263E0E" w:rsidRDefault="00263E0E" w:rsidP="00263E0E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 w:rsidRPr="00263E0E">
        <w:rPr>
          <w:color w:val="000000"/>
        </w:rPr>
        <w:t>Investigate the feasibility and optimize the specification structure and reduce the test burden</w:t>
      </w:r>
      <w:r w:rsidR="005C63F4">
        <w:rPr>
          <w:color w:val="000000"/>
        </w:rPr>
        <w:t>.</w:t>
      </w:r>
    </w:p>
    <w:p w:rsidR="00263E0E" w:rsidRPr="00256E6F" w:rsidRDefault="00263E0E" w:rsidP="00263E0E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the test efforts for a UE supporting multiple features, e.g., NR-CA, EN-DC on the same band combination</w:t>
      </w:r>
      <w:r w:rsidR="005C63F4" w:rsidRPr="00256E6F">
        <w:rPr>
          <w:color w:val="000000"/>
          <w:sz w:val="20"/>
        </w:rPr>
        <w:t>.</w:t>
      </w:r>
    </w:p>
    <w:p w:rsidR="00263E0E" w:rsidRPr="00256E6F" w:rsidRDefault="00263E0E" w:rsidP="00263E0E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RF requirement specifications</w:t>
      </w:r>
      <w:r w:rsidR="005C63F4" w:rsidRPr="00256E6F">
        <w:rPr>
          <w:color w:val="000000"/>
          <w:sz w:val="20"/>
        </w:rPr>
        <w:t>.</w:t>
      </w:r>
    </w:p>
    <w:p w:rsidR="00263E0E" w:rsidRPr="00AC65E8" w:rsidRDefault="00AC65E8" w:rsidP="00C80237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 w:rsidRPr="00AC65E8">
        <w:rPr>
          <w:color w:val="000000"/>
        </w:rPr>
        <w:t>Study the</w:t>
      </w:r>
      <w:r w:rsidR="00263E0E" w:rsidRPr="00AC65E8">
        <w:rPr>
          <w:color w:val="000000"/>
        </w:rPr>
        <w:t xml:space="preserve"> simplified approach aiming to allow operation of any PC5 configuration (LTE PC5, NR PC5, CA on</w:t>
      </w:r>
      <w:r w:rsidRPr="00AC65E8">
        <w:rPr>
          <w:color w:val="000000"/>
        </w:rPr>
        <w:t xml:space="preserve"> PC5) with any </w:t>
      </w:r>
      <w:proofErr w:type="spellStart"/>
      <w:r w:rsidRPr="00AC65E8">
        <w:rPr>
          <w:color w:val="000000"/>
        </w:rPr>
        <w:t>Uu</w:t>
      </w:r>
      <w:proofErr w:type="spellEnd"/>
      <w:r w:rsidRPr="00AC65E8">
        <w:rPr>
          <w:color w:val="000000"/>
        </w:rPr>
        <w:t xml:space="preserve"> configuration.</w:t>
      </w:r>
    </w:p>
    <w:p w:rsidR="00263E0E" w:rsidRPr="00263E0E" w:rsidRDefault="00263E0E" w:rsidP="00263E0E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</w:t>
      </w:r>
      <w:r w:rsidRPr="00263E0E">
        <w:rPr>
          <w:color w:val="000000"/>
        </w:rPr>
        <w:t>apt</w:t>
      </w:r>
      <w:r>
        <w:rPr>
          <w:color w:val="000000"/>
        </w:rPr>
        <w:t>ure</w:t>
      </w:r>
      <w:r w:rsidRPr="00263E0E">
        <w:rPr>
          <w:color w:val="000000"/>
        </w:rPr>
        <w:t xml:space="preserve"> the agreements about the rules and guidelines</w:t>
      </w:r>
      <w:r>
        <w:rPr>
          <w:color w:val="000000"/>
        </w:rPr>
        <w:t xml:space="preserve"> related to above sub-bullets</w:t>
      </w:r>
      <w:r w:rsidR="00AC65E8">
        <w:rPr>
          <w:color w:val="000000"/>
        </w:rPr>
        <w:t xml:space="preserve"> into the TR</w:t>
      </w:r>
      <w:r>
        <w:rPr>
          <w:color w:val="000000"/>
        </w:rPr>
        <w:t>.</w:t>
      </w:r>
    </w:p>
    <w:p w:rsidR="009E1186" w:rsidRPr="00B46472" w:rsidRDefault="009E1186" w:rsidP="00B46472">
      <w:pPr>
        <w:autoSpaceDE w:val="0"/>
        <w:autoSpaceDN w:val="0"/>
        <w:adjustRightInd w:val="0"/>
        <w:spacing w:after="120" w:line="252" w:lineRule="auto"/>
        <w:rPr>
          <w:rFonts w:eastAsia="宋体"/>
          <w:sz w:val="20"/>
          <w:lang w:eastAsia="zh-CN"/>
        </w:rPr>
      </w:pPr>
    </w:p>
    <w:p w:rsidR="00B46472" w:rsidRDefault="00B46472" w:rsidP="00B46472">
      <w:pPr>
        <w:autoSpaceDE w:val="0"/>
        <w:autoSpaceDN w:val="0"/>
        <w:adjustRightInd w:val="0"/>
        <w:spacing w:after="120" w:line="252" w:lineRule="auto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lastRenderedPageBreak/>
        <w:t>(3)  3GPP RAN4 #105 meeting (November, 2022, 0.5TU, RF)</w:t>
      </w:r>
    </w:p>
    <w:p w:rsidR="00AC65E8" w:rsidRPr="00263E0E" w:rsidRDefault="005C63F4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Continue i</w:t>
      </w:r>
      <w:r w:rsidR="00AC65E8" w:rsidRPr="00263E0E">
        <w:rPr>
          <w:color w:val="000000"/>
        </w:rPr>
        <w:t>nvestigate the feasibility and optimize the specification structure and reduce the test burden</w:t>
      </w:r>
      <w:r>
        <w:rPr>
          <w:color w:val="000000"/>
        </w:rPr>
        <w:t>.</w:t>
      </w:r>
    </w:p>
    <w:p w:rsidR="00AC65E8" w:rsidRPr="00256E6F" w:rsidRDefault="00AC65E8" w:rsidP="00AC65E8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the test efforts for a UE supporting multiple features, e.g., NR-CA, EN-DC on the same band combination</w:t>
      </w:r>
      <w:r w:rsidR="005C63F4" w:rsidRPr="00256E6F">
        <w:rPr>
          <w:color w:val="000000"/>
          <w:sz w:val="20"/>
        </w:rPr>
        <w:t>.</w:t>
      </w:r>
    </w:p>
    <w:p w:rsidR="00AC65E8" w:rsidRPr="00256E6F" w:rsidRDefault="00AC65E8" w:rsidP="00AC65E8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RF requirement specifications</w:t>
      </w:r>
      <w:r w:rsidR="005C63F4" w:rsidRPr="00256E6F">
        <w:rPr>
          <w:color w:val="000000"/>
          <w:sz w:val="20"/>
        </w:rPr>
        <w:t>.</w:t>
      </w:r>
    </w:p>
    <w:p w:rsidR="00AC65E8" w:rsidRPr="00AC65E8" w:rsidRDefault="005C63F4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Continue s</w:t>
      </w:r>
      <w:r w:rsidR="00AC65E8" w:rsidRPr="00AC65E8">
        <w:rPr>
          <w:color w:val="000000"/>
        </w:rPr>
        <w:t xml:space="preserve">tudy the simplified approach aiming to allow operation of any PC5 configuration (LTE PC5, NR PC5, CA on PC5) with any </w:t>
      </w:r>
      <w:proofErr w:type="spellStart"/>
      <w:r w:rsidR="00AC65E8" w:rsidRPr="00AC65E8">
        <w:rPr>
          <w:color w:val="000000"/>
        </w:rPr>
        <w:t>Uu</w:t>
      </w:r>
      <w:proofErr w:type="spellEnd"/>
      <w:r w:rsidR="00AC65E8" w:rsidRPr="00AC65E8">
        <w:rPr>
          <w:color w:val="000000"/>
        </w:rPr>
        <w:t xml:space="preserve"> configuration.</w:t>
      </w:r>
    </w:p>
    <w:p w:rsidR="00AC65E8" w:rsidRPr="00263E0E" w:rsidRDefault="00AC65E8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</w:t>
      </w:r>
      <w:r w:rsidRPr="00263E0E">
        <w:rPr>
          <w:color w:val="000000"/>
        </w:rPr>
        <w:t>apt</w:t>
      </w:r>
      <w:r>
        <w:rPr>
          <w:color w:val="000000"/>
        </w:rPr>
        <w:t>ure</w:t>
      </w:r>
      <w:r w:rsidRPr="00263E0E">
        <w:rPr>
          <w:color w:val="000000"/>
        </w:rPr>
        <w:t xml:space="preserve"> the agreements about the rules and guidelines</w:t>
      </w:r>
      <w:r>
        <w:rPr>
          <w:color w:val="000000"/>
        </w:rPr>
        <w:t xml:space="preserve"> related to above sub-bullets into the TR.</w:t>
      </w:r>
    </w:p>
    <w:p w:rsidR="00AC2829" w:rsidRPr="00AC65E8" w:rsidRDefault="00AC2829" w:rsidP="008E22C2">
      <w:pPr>
        <w:rPr>
          <w:rFonts w:eastAsia="宋体"/>
          <w:sz w:val="20"/>
          <w:lang w:eastAsia="zh-CN"/>
        </w:rPr>
      </w:pPr>
    </w:p>
    <w:p w:rsidR="00B46472" w:rsidRDefault="00B46472" w:rsidP="00B46472">
      <w:pPr>
        <w:autoSpaceDE w:val="0"/>
        <w:autoSpaceDN w:val="0"/>
        <w:adjustRightInd w:val="0"/>
        <w:spacing w:after="120" w:line="252" w:lineRule="auto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(4)  3GPP RAN4 #106 meeting (February, 2023, 1TU, RF)</w:t>
      </w:r>
    </w:p>
    <w:p w:rsidR="00AC65E8" w:rsidRPr="00263E0E" w:rsidRDefault="005C63F4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Continue i</w:t>
      </w:r>
      <w:r w:rsidR="00AC65E8" w:rsidRPr="00263E0E">
        <w:rPr>
          <w:color w:val="000000"/>
        </w:rPr>
        <w:t>nvestigate the feasibility and optimize the specification structure and reduce the test burden</w:t>
      </w:r>
      <w:r>
        <w:rPr>
          <w:color w:val="000000"/>
        </w:rPr>
        <w:t>.</w:t>
      </w:r>
    </w:p>
    <w:p w:rsidR="00AC65E8" w:rsidRPr="00256E6F" w:rsidRDefault="00AC65E8" w:rsidP="00AC65E8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the test efforts for a UE supporting multiple features, e.g., NR-CA, EN-DC on the same band combination</w:t>
      </w:r>
      <w:r w:rsidR="005C63F4" w:rsidRPr="00256E6F">
        <w:rPr>
          <w:color w:val="000000"/>
          <w:sz w:val="20"/>
        </w:rPr>
        <w:t>.</w:t>
      </w:r>
    </w:p>
    <w:p w:rsidR="00AC65E8" w:rsidRPr="00256E6F" w:rsidRDefault="00AC65E8" w:rsidP="00AC65E8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RF requirement specifications</w:t>
      </w:r>
    </w:p>
    <w:p w:rsidR="00AC65E8" w:rsidRPr="00AC65E8" w:rsidRDefault="005C63F4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Continue s</w:t>
      </w:r>
      <w:r w:rsidR="00AC65E8" w:rsidRPr="00AC65E8">
        <w:rPr>
          <w:color w:val="000000"/>
        </w:rPr>
        <w:t xml:space="preserve">tudy the simplified approach aiming to allow operation of any PC5 configuration (LTE PC5, NR PC5, CA on PC5) with any </w:t>
      </w:r>
      <w:proofErr w:type="spellStart"/>
      <w:r w:rsidR="00AC65E8" w:rsidRPr="00AC65E8">
        <w:rPr>
          <w:color w:val="000000"/>
        </w:rPr>
        <w:t>Uu</w:t>
      </w:r>
      <w:proofErr w:type="spellEnd"/>
      <w:r w:rsidR="00AC65E8" w:rsidRPr="00AC65E8">
        <w:rPr>
          <w:color w:val="000000"/>
        </w:rPr>
        <w:t xml:space="preserve"> configuration.</w:t>
      </w:r>
    </w:p>
    <w:p w:rsidR="00AC65E8" w:rsidRPr="00263E0E" w:rsidRDefault="00AC65E8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</w:t>
      </w:r>
      <w:r w:rsidRPr="00263E0E">
        <w:rPr>
          <w:color w:val="000000"/>
        </w:rPr>
        <w:t>apt</w:t>
      </w:r>
      <w:r>
        <w:rPr>
          <w:color w:val="000000"/>
        </w:rPr>
        <w:t>ure</w:t>
      </w:r>
      <w:r w:rsidRPr="00263E0E">
        <w:rPr>
          <w:color w:val="000000"/>
        </w:rPr>
        <w:t xml:space="preserve"> the agreements about the rules and guidelines</w:t>
      </w:r>
      <w:r>
        <w:rPr>
          <w:color w:val="000000"/>
        </w:rPr>
        <w:t xml:space="preserve"> related to above sub-bullets into the TR.</w:t>
      </w:r>
    </w:p>
    <w:p w:rsidR="00B46472" w:rsidRPr="00AC65E8" w:rsidRDefault="00B46472" w:rsidP="008E22C2">
      <w:pPr>
        <w:rPr>
          <w:rFonts w:eastAsia="宋体"/>
          <w:sz w:val="20"/>
          <w:lang w:eastAsia="zh-CN"/>
        </w:rPr>
      </w:pPr>
    </w:p>
    <w:p w:rsidR="00B46472" w:rsidRDefault="00B46472" w:rsidP="00B46472">
      <w:pPr>
        <w:autoSpaceDE w:val="0"/>
        <w:autoSpaceDN w:val="0"/>
        <w:adjustRightInd w:val="0"/>
        <w:spacing w:after="120" w:line="252" w:lineRule="auto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(5)  3GPP RAN4 #106-bis meeting (April, 2023, 0.5TU, RF)</w:t>
      </w:r>
    </w:p>
    <w:p w:rsidR="00AC65E8" w:rsidRPr="00263E0E" w:rsidRDefault="005C63F4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Continue i</w:t>
      </w:r>
      <w:r w:rsidR="00AC65E8" w:rsidRPr="00263E0E">
        <w:rPr>
          <w:color w:val="000000"/>
        </w:rPr>
        <w:t>nvestigate the feasibility and optimize the specification structure and reduce the test burden</w:t>
      </w:r>
      <w:r>
        <w:rPr>
          <w:color w:val="000000"/>
        </w:rPr>
        <w:t>.</w:t>
      </w:r>
    </w:p>
    <w:p w:rsidR="00AC65E8" w:rsidRPr="00256E6F" w:rsidRDefault="00AC65E8" w:rsidP="00AC65E8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the test efforts for a UE supporting multiple features, e.g., NR-CA, EN-DC on the same band combination</w:t>
      </w:r>
      <w:r w:rsidR="005C63F4" w:rsidRPr="00256E6F">
        <w:rPr>
          <w:color w:val="000000"/>
          <w:sz w:val="20"/>
        </w:rPr>
        <w:t>.</w:t>
      </w:r>
    </w:p>
    <w:p w:rsidR="00AC65E8" w:rsidRPr="00256E6F" w:rsidRDefault="00AC65E8" w:rsidP="00AC65E8">
      <w:pPr>
        <w:numPr>
          <w:ilvl w:val="1"/>
          <w:numId w:val="30"/>
        </w:numPr>
        <w:autoSpaceDE w:val="0"/>
        <w:autoSpaceDN w:val="0"/>
        <w:adjustRightInd w:val="0"/>
        <w:spacing w:after="120" w:line="252" w:lineRule="auto"/>
        <w:rPr>
          <w:color w:val="000000"/>
          <w:sz w:val="20"/>
        </w:rPr>
      </w:pPr>
      <w:r w:rsidRPr="00256E6F">
        <w:rPr>
          <w:color w:val="000000"/>
          <w:sz w:val="20"/>
        </w:rPr>
        <w:t>Study the methodology to simplify RF requirement specifications</w:t>
      </w:r>
      <w:r w:rsidR="005C63F4" w:rsidRPr="00256E6F">
        <w:rPr>
          <w:color w:val="000000"/>
          <w:sz w:val="20"/>
        </w:rPr>
        <w:t>.</w:t>
      </w:r>
    </w:p>
    <w:p w:rsidR="00AC65E8" w:rsidRPr="00AC65E8" w:rsidRDefault="005C63F4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Continue s</w:t>
      </w:r>
      <w:r w:rsidR="00AC65E8" w:rsidRPr="00AC65E8">
        <w:rPr>
          <w:color w:val="000000"/>
        </w:rPr>
        <w:t xml:space="preserve">tudy the simplified approach aiming to allow operation of any PC5 configuration (LTE PC5, NR PC5, CA on PC5) with any </w:t>
      </w:r>
      <w:proofErr w:type="spellStart"/>
      <w:r w:rsidR="00AC65E8" w:rsidRPr="00AC65E8">
        <w:rPr>
          <w:color w:val="000000"/>
        </w:rPr>
        <w:t>Uu</w:t>
      </w:r>
      <w:proofErr w:type="spellEnd"/>
      <w:r w:rsidR="00AC65E8" w:rsidRPr="00AC65E8">
        <w:rPr>
          <w:color w:val="000000"/>
        </w:rPr>
        <w:t xml:space="preserve"> configuration.</w:t>
      </w:r>
    </w:p>
    <w:p w:rsidR="00AC65E8" w:rsidRPr="00263E0E" w:rsidRDefault="00AC65E8" w:rsidP="00AC65E8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</w:t>
      </w:r>
      <w:r w:rsidRPr="00263E0E">
        <w:rPr>
          <w:color w:val="000000"/>
        </w:rPr>
        <w:t>apt</w:t>
      </w:r>
      <w:r>
        <w:rPr>
          <w:color w:val="000000"/>
        </w:rPr>
        <w:t>ure</w:t>
      </w:r>
      <w:r w:rsidRPr="00263E0E">
        <w:rPr>
          <w:color w:val="000000"/>
        </w:rPr>
        <w:t xml:space="preserve"> the agreements about the rules and guidelines</w:t>
      </w:r>
      <w:r>
        <w:rPr>
          <w:color w:val="000000"/>
        </w:rPr>
        <w:t xml:space="preserve"> related to above sub-bullets into the TR.</w:t>
      </w:r>
    </w:p>
    <w:p w:rsidR="00B46472" w:rsidRPr="00AC65E8" w:rsidRDefault="00B46472" w:rsidP="008E22C2">
      <w:pPr>
        <w:rPr>
          <w:rFonts w:eastAsia="宋体"/>
          <w:sz w:val="20"/>
          <w:lang w:eastAsia="zh-CN"/>
        </w:rPr>
      </w:pPr>
    </w:p>
    <w:p w:rsidR="00B46472" w:rsidRDefault="00B46472" w:rsidP="00B46472">
      <w:pPr>
        <w:autoSpaceDE w:val="0"/>
        <w:autoSpaceDN w:val="0"/>
        <w:adjustRightInd w:val="0"/>
        <w:spacing w:after="120" w:line="252" w:lineRule="auto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(6)  3GPP RAN4 #107 meeting (May, 2023, 0.25TU, RF)</w:t>
      </w:r>
    </w:p>
    <w:p w:rsidR="00B46472" w:rsidRDefault="00AC65E8" w:rsidP="00B46472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C</w:t>
      </w:r>
      <w:r w:rsidRPr="00263E0E">
        <w:rPr>
          <w:color w:val="000000"/>
        </w:rPr>
        <w:t>apt</w:t>
      </w:r>
      <w:r>
        <w:rPr>
          <w:color w:val="000000"/>
        </w:rPr>
        <w:t>ure</w:t>
      </w:r>
      <w:r w:rsidRPr="00263E0E">
        <w:rPr>
          <w:color w:val="000000"/>
        </w:rPr>
        <w:t xml:space="preserve"> the agreements about the rules and guidelines</w:t>
      </w:r>
      <w:r>
        <w:rPr>
          <w:color w:val="000000"/>
        </w:rPr>
        <w:t xml:space="preserve"> related to band combinations into the TR.</w:t>
      </w:r>
      <w:r w:rsidR="00B46472">
        <w:rPr>
          <w:color w:val="000000"/>
        </w:rPr>
        <w:t xml:space="preserve"> </w:t>
      </w:r>
    </w:p>
    <w:p w:rsidR="005C63F4" w:rsidRDefault="005C63F4" w:rsidP="00B46472">
      <w:pPr>
        <w:numPr>
          <w:ilvl w:val="2"/>
          <w:numId w:val="30"/>
        </w:numPr>
        <w:autoSpaceDE w:val="0"/>
        <w:autoSpaceDN w:val="0"/>
        <w:adjustRightInd w:val="0"/>
        <w:spacing w:after="120" w:line="252" w:lineRule="auto"/>
        <w:ind w:left="810"/>
        <w:rPr>
          <w:color w:val="000000"/>
        </w:rPr>
      </w:pPr>
      <w:r>
        <w:rPr>
          <w:color w:val="000000"/>
        </w:rPr>
        <w:t>Agree on the TR.</w:t>
      </w:r>
    </w:p>
    <w:p w:rsidR="00B46472" w:rsidRDefault="00B46472" w:rsidP="008E22C2">
      <w:pPr>
        <w:rPr>
          <w:rFonts w:eastAsia="宋体"/>
          <w:sz w:val="20"/>
          <w:lang w:val="en-US" w:eastAsia="zh-CN"/>
        </w:rPr>
      </w:pPr>
    </w:p>
    <w:p w:rsidR="00FF1EC7" w:rsidRDefault="00FF1EC7">
      <w:pPr>
        <w:spacing w:after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br w:type="page"/>
      </w:r>
    </w:p>
    <w:p w:rsidR="008D5B61" w:rsidRDefault="008D5B61" w:rsidP="008D5B61">
      <w:pPr>
        <w:rPr>
          <w:b/>
        </w:rPr>
      </w:pPr>
    </w:p>
    <w:p w:rsidR="00662F5A" w:rsidRDefault="00AC2829" w:rsidP="00662F5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3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662F5A">
        <w:rPr>
          <w:rFonts w:ascii="Times New Roman" w:eastAsia="宋体" w:hAnsi="Times New Roman"/>
          <w:b/>
          <w:sz w:val="24"/>
          <w:szCs w:val="24"/>
          <w:lang w:val="en-US" w:eastAsia="zh-CN"/>
        </w:rPr>
        <w:t>Conclusion</w:t>
      </w:r>
    </w:p>
    <w:p w:rsidR="008273A5" w:rsidRDefault="00356E6A" w:rsidP="008273A5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E9425C">
        <w:rPr>
          <w:rFonts w:eastAsia="宋体"/>
          <w:sz w:val="20"/>
          <w:lang w:eastAsia="zh-CN"/>
        </w:rPr>
        <w:t xml:space="preserve">we discuss the </w:t>
      </w:r>
      <w:r w:rsidR="00AC2829">
        <w:rPr>
          <w:rFonts w:eastAsia="宋体" w:hint="eastAsia"/>
          <w:sz w:val="20"/>
          <w:lang w:eastAsia="zh-CN"/>
        </w:rPr>
        <w:t>wo</w:t>
      </w:r>
      <w:r w:rsidR="00AC2829">
        <w:rPr>
          <w:rFonts w:eastAsia="宋体"/>
          <w:sz w:val="20"/>
          <w:lang w:eastAsia="zh-CN"/>
        </w:rPr>
        <w:t xml:space="preserve">rk plan for R18 </w:t>
      </w:r>
      <w:proofErr w:type="spellStart"/>
      <w:r w:rsidR="00AC2829">
        <w:rPr>
          <w:rFonts w:eastAsia="宋体"/>
          <w:sz w:val="20"/>
          <w:lang w:val="en-US" w:eastAsia="zh-CN"/>
        </w:rPr>
        <w:t>FS_SimBC</w:t>
      </w:r>
      <w:proofErr w:type="spellEnd"/>
      <w:r w:rsidR="00AC2829">
        <w:rPr>
          <w:rFonts w:eastAsia="宋体"/>
          <w:sz w:val="20"/>
          <w:lang w:eastAsia="zh-CN"/>
        </w:rPr>
        <w:t>.</w:t>
      </w:r>
    </w:p>
    <w:p w:rsidR="00E9425C" w:rsidRDefault="00E9425C" w:rsidP="00C517A4">
      <w:pPr>
        <w:spacing w:beforeLines="50" w:before="120"/>
        <w:rPr>
          <w:b/>
        </w:rPr>
      </w:pPr>
      <w:r w:rsidRPr="00C517A4">
        <w:rPr>
          <w:b/>
          <w:u w:val="single"/>
        </w:rPr>
        <w:t>Proposal 1:</w:t>
      </w:r>
      <w:r w:rsidRPr="00C517A4">
        <w:rPr>
          <w:b/>
          <w:u w:val="single"/>
        </w:rPr>
        <w:tab/>
      </w:r>
      <w:r>
        <w:rPr>
          <w:b/>
        </w:rPr>
        <w:t xml:space="preserve"> </w:t>
      </w:r>
      <w:r w:rsidR="00AC2829">
        <w:rPr>
          <w:b/>
        </w:rPr>
        <w:t xml:space="preserve">Agree the work plan for R18 </w:t>
      </w:r>
      <w:proofErr w:type="spellStart"/>
      <w:r w:rsidR="00AC2829">
        <w:rPr>
          <w:b/>
        </w:rPr>
        <w:t>FS_SimBC</w:t>
      </w:r>
      <w:proofErr w:type="spellEnd"/>
      <w:r w:rsidR="00AC2829">
        <w:rPr>
          <w:b/>
        </w:rPr>
        <w:t xml:space="preserve"> in this contribution.</w:t>
      </w:r>
    </w:p>
    <w:p w:rsidR="00E9425C" w:rsidRDefault="00E9425C" w:rsidP="008E22C2">
      <w:pPr>
        <w:rPr>
          <w:b/>
        </w:rPr>
      </w:pPr>
    </w:p>
    <w:p w:rsidR="008E22C2" w:rsidRPr="003C214D" w:rsidRDefault="00AC2829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4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:rsidR="00AC1E56" w:rsidRPr="005D1CA5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FB083F" w:rsidRPr="00FB083F">
        <w:rPr>
          <w:rFonts w:eastAsia="宋体" w:hint="eastAsia"/>
          <w:sz w:val="20"/>
          <w:lang w:val="en-US" w:eastAsia="zh-CN"/>
        </w:rPr>
        <w:tab/>
        <w:t>RP-</w:t>
      </w:r>
      <w:r w:rsidR="00FB083F" w:rsidRPr="00FB083F">
        <w:rPr>
          <w:rFonts w:eastAsia="宋体"/>
          <w:sz w:val="20"/>
          <w:lang w:val="en-US" w:eastAsia="zh-CN"/>
        </w:rPr>
        <w:t>221790</w:t>
      </w:r>
      <w:r w:rsidR="00FB083F" w:rsidRPr="00FB083F">
        <w:rPr>
          <w:rFonts w:eastAsia="宋体" w:hint="eastAsia"/>
          <w:sz w:val="20"/>
          <w:lang w:val="en-US" w:eastAsia="zh-CN"/>
        </w:rPr>
        <w:t xml:space="preserve">, </w:t>
      </w:r>
      <w:r w:rsidR="00FB083F" w:rsidRPr="00FB083F">
        <w:rPr>
          <w:rFonts w:eastAsia="宋体"/>
          <w:sz w:val="20"/>
          <w:lang w:val="en-US" w:eastAsia="zh-CN"/>
        </w:rPr>
        <w:t>“Revised SID: Study on simplification of band combination specification for NR and LTE”, RAN#96.</w:t>
      </w:r>
    </w:p>
    <w:bookmarkEnd w:id="2"/>
    <w:p w:rsidR="00F0727B" w:rsidRPr="00F0727B" w:rsidRDefault="00F0727B" w:rsidP="00F0727B">
      <w:pPr>
        <w:rPr>
          <w:rFonts w:eastAsiaTheme="minorEastAsia"/>
          <w:lang w:val="en-US" w:eastAsia="zh-CN"/>
        </w:rPr>
      </w:pPr>
    </w:p>
    <w:sectPr w:rsidR="00F0727B" w:rsidRPr="00F072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B24C5A"/>
    <w:multiLevelType w:val="multilevel"/>
    <w:tmpl w:val="A516C916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9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A23211"/>
    <w:multiLevelType w:val="multilevel"/>
    <w:tmpl w:val="D75C6C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1567FC"/>
    <w:multiLevelType w:val="multilevel"/>
    <w:tmpl w:val="15DAC32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bCs/>
        <w:i/>
        <w:iCs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545B4F"/>
    <w:multiLevelType w:val="multilevel"/>
    <w:tmpl w:val="3A545B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7447423"/>
    <w:multiLevelType w:val="multilevel"/>
    <w:tmpl w:val="77403040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等线" w:eastAsia="等线" w:hAnsi="等线" w:hint="eastAsia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1124A9"/>
    <w:multiLevelType w:val="multilevel"/>
    <w:tmpl w:val="4B683B2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25"/>
  </w:num>
  <w:num w:numId="8">
    <w:abstractNumId w:val="27"/>
  </w:num>
  <w:num w:numId="9">
    <w:abstractNumId w:val="15"/>
  </w:num>
  <w:num w:numId="10">
    <w:abstractNumId w:val="16"/>
  </w:num>
  <w:num w:numId="11">
    <w:abstractNumId w:val="9"/>
  </w:num>
  <w:num w:numId="12">
    <w:abstractNumId w:val="26"/>
  </w:num>
  <w:num w:numId="13">
    <w:abstractNumId w:val="0"/>
  </w:num>
  <w:num w:numId="14">
    <w:abstractNumId w:val="5"/>
  </w:num>
  <w:num w:numId="15">
    <w:abstractNumId w:val="24"/>
  </w:num>
  <w:num w:numId="16">
    <w:abstractNumId w:val="22"/>
  </w:num>
  <w:num w:numId="17">
    <w:abstractNumId w:val="22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20"/>
  </w:num>
  <w:num w:numId="21">
    <w:abstractNumId w:val="10"/>
  </w:num>
  <w:num w:numId="22">
    <w:abstractNumId w:val="6"/>
  </w:num>
  <w:num w:numId="23">
    <w:abstractNumId w:val="23"/>
  </w:num>
  <w:num w:numId="24">
    <w:abstractNumId w:val="18"/>
  </w:num>
  <w:num w:numId="25">
    <w:abstractNumId w:val="22"/>
  </w:num>
  <w:num w:numId="26">
    <w:abstractNumId w:val="22"/>
  </w:num>
  <w:num w:numId="27">
    <w:abstractNumId w:val="14"/>
  </w:num>
  <w:num w:numId="28">
    <w:abstractNumId w:val="22"/>
  </w:num>
  <w:num w:numId="29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</w:num>
  <w:num w:numId="31">
    <w:abstractNumId w:val="13"/>
  </w:num>
  <w:num w:numId="32">
    <w:abstractNumId w:val="11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68D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C32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1D6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907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6C58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2D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DCD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6E"/>
    <w:rsid w:val="001875D3"/>
    <w:rsid w:val="001878A5"/>
    <w:rsid w:val="0019067B"/>
    <w:rsid w:val="00190E03"/>
    <w:rsid w:val="001913A1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73C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5E2A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8C2"/>
    <w:rsid w:val="00207ACF"/>
    <w:rsid w:val="002103D8"/>
    <w:rsid w:val="00210612"/>
    <w:rsid w:val="00210C15"/>
    <w:rsid w:val="00211ADC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1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6E6F"/>
    <w:rsid w:val="002570E3"/>
    <w:rsid w:val="00257310"/>
    <w:rsid w:val="0025745D"/>
    <w:rsid w:val="002575D5"/>
    <w:rsid w:val="00257AB6"/>
    <w:rsid w:val="00257AD3"/>
    <w:rsid w:val="00257D3D"/>
    <w:rsid w:val="00257DFF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3E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8B2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06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912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A58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3B5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52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8BE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4BD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4DE8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7F5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C54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0CDE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3F4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6F56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40C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8AB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1844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B0C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1C"/>
    <w:rsid w:val="00717B95"/>
    <w:rsid w:val="00717ECD"/>
    <w:rsid w:val="00720407"/>
    <w:rsid w:val="00720622"/>
    <w:rsid w:val="0072074B"/>
    <w:rsid w:val="0072081C"/>
    <w:rsid w:val="007211CD"/>
    <w:rsid w:val="007214C0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24B"/>
    <w:rsid w:val="007354ED"/>
    <w:rsid w:val="0073577E"/>
    <w:rsid w:val="00735E98"/>
    <w:rsid w:val="00736051"/>
    <w:rsid w:val="00736264"/>
    <w:rsid w:val="007363D1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46"/>
    <w:rsid w:val="00747BBC"/>
    <w:rsid w:val="007503B9"/>
    <w:rsid w:val="007506E8"/>
    <w:rsid w:val="007508CD"/>
    <w:rsid w:val="00750E7B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28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64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02C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3F1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3689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6EFC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678C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BE7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6E9E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6CE8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186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2B4C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5DC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829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C83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5E8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1AEF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472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1F5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24D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87980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5F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9B9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58C"/>
    <w:rsid w:val="00C37702"/>
    <w:rsid w:val="00C37903"/>
    <w:rsid w:val="00C37948"/>
    <w:rsid w:val="00C37B23"/>
    <w:rsid w:val="00C37D77"/>
    <w:rsid w:val="00C37D9C"/>
    <w:rsid w:val="00C37E8A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7A4"/>
    <w:rsid w:val="00C51981"/>
    <w:rsid w:val="00C51A7C"/>
    <w:rsid w:val="00C51C6C"/>
    <w:rsid w:val="00C52225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2D2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AF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5C8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8AB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D1A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52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6F6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93B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D74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5FC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4E40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A80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5C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0F63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8FD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83F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8A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286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styleId="afff1">
    <w:name w:val="Placeholder Text"/>
    <w:basedOn w:val="a0"/>
    <w:uiPriority w:val="99"/>
    <w:semiHidden/>
    <w:rsid w:val="00976CE8"/>
    <w:rPr>
      <w:color w:val="808080"/>
    </w:rPr>
  </w:style>
  <w:style w:type="character" w:customStyle="1" w:styleId="Char3">
    <w:name w:val="列出段落 Char"/>
    <w:link w:val="affe"/>
    <w:uiPriority w:val="34"/>
    <w:qFormat/>
    <w:locked/>
    <w:rsid w:val="00F728FD"/>
    <w:rPr>
      <w:rFonts w:ascii="宋体" w:hAnsi="宋体" w:cs="宋体"/>
      <w:sz w:val="24"/>
      <w:szCs w:val="24"/>
    </w:rPr>
  </w:style>
  <w:style w:type="character" w:customStyle="1" w:styleId="viiyi">
    <w:name w:val="viiyi"/>
    <w:basedOn w:val="a0"/>
    <w:rsid w:val="00126C58"/>
  </w:style>
  <w:style w:type="character" w:customStyle="1" w:styleId="jlqj4b">
    <w:name w:val="jlqj4b"/>
    <w:basedOn w:val="a0"/>
    <w:rsid w:val="00126C58"/>
  </w:style>
  <w:style w:type="paragraph" w:customStyle="1" w:styleId="2f3">
    <w:name w:val="列出段落2"/>
    <w:basedOn w:val="a"/>
    <w:rsid w:val="0018756E"/>
    <w:pPr>
      <w:autoSpaceDE w:val="0"/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1c">
    <w:name w:val="正文1"/>
    <w:rsid w:val="00263E0E"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3270</TotalTime>
  <Pages>3</Pages>
  <Words>622</Words>
  <Characters>3546</Characters>
  <Application>Microsoft Office Word</Application>
  <DocSecurity>0</DocSecurity>
  <Lines>29</Lines>
  <Paragraphs>8</Paragraphs>
  <ScaleCrop>false</ScaleCrop>
  <Company>ZTE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149</cp:revision>
  <cp:lastPrinted>2019-05-07T07:50:00Z</cp:lastPrinted>
  <dcterms:created xsi:type="dcterms:W3CDTF">2021-10-16T15:17:00Z</dcterms:created>
  <dcterms:modified xsi:type="dcterms:W3CDTF">2022-08-10T14:45:00Z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